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DCF" w:rsidRPr="00E92354" w:rsidRDefault="00690851">
      <w:pPr>
        <w:spacing w:after="0" w:line="408" w:lineRule="auto"/>
        <w:ind w:left="120"/>
        <w:jc w:val="center"/>
        <w:rPr>
          <w:lang w:val="ru-RU"/>
        </w:rPr>
      </w:pPr>
      <w:bookmarkStart w:id="0" w:name="block-8646150"/>
      <w:r w:rsidRPr="00E9235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D2DCF" w:rsidRPr="00E92354" w:rsidRDefault="00690851">
      <w:pPr>
        <w:spacing w:after="0" w:line="408" w:lineRule="auto"/>
        <w:ind w:left="120"/>
        <w:jc w:val="center"/>
        <w:rPr>
          <w:lang w:val="ru-RU"/>
        </w:rPr>
      </w:pPr>
      <w:r w:rsidRPr="00E9235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edd4985-c29e-494d-8ad1-4bd90a83a26c"/>
      <w:r w:rsidRPr="00E9235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E9235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D2DCF" w:rsidRPr="00E92354" w:rsidRDefault="00690851">
      <w:pPr>
        <w:spacing w:after="0" w:line="408" w:lineRule="auto"/>
        <w:ind w:left="120"/>
        <w:jc w:val="center"/>
        <w:rPr>
          <w:lang w:val="ru-RU"/>
        </w:rPr>
      </w:pPr>
      <w:r w:rsidRPr="00E9235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bdd78a7-6eff-44c5-be48-12eb425418d7"/>
      <w:r w:rsidRPr="00E92354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E9235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92354">
        <w:rPr>
          <w:rFonts w:ascii="Times New Roman" w:hAnsi="Times New Roman"/>
          <w:color w:val="000000"/>
          <w:sz w:val="28"/>
          <w:lang w:val="ru-RU"/>
        </w:rPr>
        <w:t>​</w:t>
      </w:r>
    </w:p>
    <w:p w:rsidR="008D2DCF" w:rsidRPr="00E92354" w:rsidRDefault="00690851">
      <w:pPr>
        <w:spacing w:after="0" w:line="408" w:lineRule="auto"/>
        <w:ind w:left="120"/>
        <w:jc w:val="center"/>
        <w:rPr>
          <w:lang w:val="ru-RU"/>
        </w:rPr>
      </w:pPr>
      <w:r w:rsidRPr="00E92354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8D2DCF" w:rsidRPr="00E92354" w:rsidRDefault="008D2DCF">
      <w:pPr>
        <w:spacing w:after="0"/>
        <w:ind w:left="120"/>
        <w:rPr>
          <w:lang w:val="ru-RU"/>
        </w:rPr>
      </w:pPr>
    </w:p>
    <w:p w:rsidR="008D2DCF" w:rsidRPr="00E92354" w:rsidRDefault="008D2DCF">
      <w:pPr>
        <w:spacing w:after="0"/>
        <w:ind w:left="120"/>
        <w:rPr>
          <w:lang w:val="ru-RU"/>
        </w:rPr>
      </w:pPr>
    </w:p>
    <w:p w:rsidR="008D2DCF" w:rsidRPr="00E92354" w:rsidRDefault="008D2DCF">
      <w:pPr>
        <w:spacing w:after="0"/>
        <w:ind w:left="120"/>
        <w:rPr>
          <w:lang w:val="ru-RU"/>
        </w:rPr>
      </w:pPr>
    </w:p>
    <w:p w:rsidR="008D2DCF" w:rsidRPr="00E92354" w:rsidRDefault="008D2DCF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92354" w:rsidRPr="00E2220E" w:rsidTr="00A13BF3">
        <w:tc>
          <w:tcPr>
            <w:tcW w:w="3114" w:type="dxa"/>
          </w:tcPr>
          <w:p w:rsidR="00E92354" w:rsidRPr="0040209D" w:rsidRDefault="00E92354" w:rsidP="00A13BF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92354" w:rsidRPr="008944ED" w:rsidRDefault="00E92354" w:rsidP="00A13BF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E92354" w:rsidRDefault="00E92354" w:rsidP="00A13BF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92354" w:rsidRPr="008944ED" w:rsidRDefault="00E92354" w:rsidP="00A13BF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E92354" w:rsidRDefault="00E92354" w:rsidP="00A13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92354" w:rsidRPr="0040209D" w:rsidRDefault="00E92354" w:rsidP="00A13BF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92354" w:rsidRPr="0040209D" w:rsidRDefault="00E92354" w:rsidP="00A13BF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92354" w:rsidRPr="008944ED" w:rsidRDefault="00E92354" w:rsidP="00A13BF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E92354" w:rsidRDefault="00E92354" w:rsidP="00A13BF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92354" w:rsidRPr="008944ED" w:rsidRDefault="00E92354" w:rsidP="00A13BF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E92354" w:rsidRDefault="00E92354" w:rsidP="00A13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  <w:t>______________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92354" w:rsidRPr="0040209D" w:rsidRDefault="00E92354" w:rsidP="00A13BF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92354" w:rsidRDefault="00E92354" w:rsidP="00A13BF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92354" w:rsidRPr="008944ED" w:rsidRDefault="00E92354" w:rsidP="00A13BF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92354" w:rsidRDefault="00E92354" w:rsidP="00A13BF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92354" w:rsidRPr="008944ED" w:rsidRDefault="00E92354" w:rsidP="00A13BF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E92354" w:rsidRDefault="00E92354" w:rsidP="00A13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92354" w:rsidRPr="0040209D" w:rsidRDefault="00E92354" w:rsidP="00A13BF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D2DCF" w:rsidRPr="00E92354" w:rsidRDefault="008D2DCF">
      <w:pPr>
        <w:spacing w:after="0"/>
        <w:ind w:left="120"/>
        <w:rPr>
          <w:lang w:val="ru-RU"/>
        </w:rPr>
      </w:pPr>
    </w:p>
    <w:p w:rsidR="008D2DCF" w:rsidRPr="00E92354" w:rsidRDefault="00690851">
      <w:pPr>
        <w:spacing w:after="0"/>
        <w:ind w:left="120"/>
        <w:rPr>
          <w:lang w:val="ru-RU"/>
        </w:rPr>
      </w:pPr>
      <w:r w:rsidRPr="00E92354">
        <w:rPr>
          <w:rFonts w:ascii="Times New Roman" w:hAnsi="Times New Roman"/>
          <w:color w:val="000000"/>
          <w:sz w:val="28"/>
          <w:lang w:val="ru-RU"/>
        </w:rPr>
        <w:t>‌</w:t>
      </w:r>
    </w:p>
    <w:p w:rsidR="008D2DCF" w:rsidRPr="00E92354" w:rsidRDefault="008D2DCF">
      <w:pPr>
        <w:spacing w:after="0"/>
        <w:ind w:left="120"/>
        <w:rPr>
          <w:lang w:val="ru-RU"/>
        </w:rPr>
      </w:pPr>
    </w:p>
    <w:p w:rsidR="008D2DCF" w:rsidRPr="00E92354" w:rsidRDefault="008D2DCF">
      <w:pPr>
        <w:spacing w:after="0"/>
        <w:ind w:left="120"/>
        <w:rPr>
          <w:lang w:val="ru-RU"/>
        </w:rPr>
      </w:pPr>
    </w:p>
    <w:p w:rsidR="008D2DCF" w:rsidRPr="00E92354" w:rsidRDefault="008D2DCF">
      <w:pPr>
        <w:spacing w:after="0"/>
        <w:ind w:left="120"/>
        <w:rPr>
          <w:lang w:val="ru-RU"/>
        </w:rPr>
      </w:pPr>
    </w:p>
    <w:p w:rsidR="008D2DCF" w:rsidRPr="00E92354" w:rsidRDefault="00690851">
      <w:pPr>
        <w:spacing w:after="0" w:line="408" w:lineRule="auto"/>
        <w:ind w:left="120"/>
        <w:jc w:val="center"/>
        <w:rPr>
          <w:lang w:val="ru-RU"/>
        </w:rPr>
      </w:pPr>
      <w:r w:rsidRPr="00E9235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D2DCF" w:rsidRPr="00E92354" w:rsidRDefault="00690851">
      <w:pPr>
        <w:spacing w:after="0" w:line="408" w:lineRule="auto"/>
        <w:ind w:left="120"/>
        <w:jc w:val="center"/>
        <w:rPr>
          <w:lang w:val="ru-RU"/>
        </w:rPr>
      </w:pPr>
      <w:r w:rsidRPr="00E9235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2354">
        <w:rPr>
          <w:rFonts w:ascii="Times New Roman" w:hAnsi="Times New Roman"/>
          <w:color w:val="000000"/>
          <w:sz w:val="28"/>
          <w:lang w:val="ru-RU"/>
        </w:rPr>
        <w:t xml:space="preserve"> 1209767)</w:t>
      </w:r>
    </w:p>
    <w:p w:rsidR="008D2DCF" w:rsidRPr="00E92354" w:rsidRDefault="008D2DCF">
      <w:pPr>
        <w:spacing w:after="0"/>
        <w:ind w:left="120"/>
        <w:jc w:val="center"/>
        <w:rPr>
          <w:lang w:val="ru-RU"/>
        </w:rPr>
      </w:pPr>
    </w:p>
    <w:p w:rsidR="008D2DCF" w:rsidRPr="00E92354" w:rsidRDefault="00690851">
      <w:pPr>
        <w:spacing w:after="0" w:line="408" w:lineRule="auto"/>
        <w:ind w:left="120"/>
        <w:jc w:val="center"/>
        <w:rPr>
          <w:lang w:val="ru-RU"/>
        </w:rPr>
      </w:pPr>
      <w:r w:rsidRPr="00E9235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8D2DCF" w:rsidRPr="00E92354" w:rsidRDefault="00690851">
      <w:pPr>
        <w:spacing w:after="0" w:line="408" w:lineRule="auto"/>
        <w:ind w:left="120"/>
        <w:jc w:val="center"/>
        <w:rPr>
          <w:lang w:val="ru-RU"/>
        </w:rPr>
      </w:pPr>
      <w:r w:rsidRPr="00E9235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8D2DCF" w:rsidRPr="00E92354" w:rsidRDefault="008D2DCF">
      <w:pPr>
        <w:spacing w:after="0"/>
        <w:ind w:left="120"/>
        <w:jc w:val="center"/>
        <w:rPr>
          <w:lang w:val="ru-RU"/>
        </w:rPr>
      </w:pPr>
    </w:p>
    <w:p w:rsidR="008D2DCF" w:rsidRPr="00E92354" w:rsidRDefault="008D2DCF">
      <w:pPr>
        <w:spacing w:after="0"/>
        <w:ind w:left="120"/>
        <w:jc w:val="center"/>
        <w:rPr>
          <w:lang w:val="ru-RU"/>
        </w:rPr>
      </w:pPr>
    </w:p>
    <w:p w:rsidR="008D2DCF" w:rsidRPr="00E92354" w:rsidRDefault="008D2DCF">
      <w:pPr>
        <w:spacing w:after="0"/>
        <w:ind w:left="120"/>
        <w:jc w:val="center"/>
        <w:rPr>
          <w:lang w:val="ru-RU"/>
        </w:rPr>
      </w:pPr>
    </w:p>
    <w:p w:rsidR="008D2DCF" w:rsidRPr="00E92354" w:rsidRDefault="008D2DCF">
      <w:pPr>
        <w:spacing w:after="0"/>
        <w:ind w:left="120"/>
        <w:jc w:val="center"/>
        <w:rPr>
          <w:lang w:val="ru-RU"/>
        </w:rPr>
      </w:pPr>
    </w:p>
    <w:p w:rsidR="008D2DCF" w:rsidRPr="00E92354" w:rsidRDefault="008D2DCF">
      <w:pPr>
        <w:spacing w:after="0"/>
        <w:ind w:left="120"/>
        <w:jc w:val="center"/>
        <w:rPr>
          <w:lang w:val="ru-RU"/>
        </w:rPr>
      </w:pPr>
    </w:p>
    <w:p w:rsidR="008D2DCF" w:rsidRPr="00E92354" w:rsidRDefault="008D2DCF">
      <w:pPr>
        <w:spacing w:after="0"/>
        <w:ind w:left="120"/>
        <w:jc w:val="center"/>
        <w:rPr>
          <w:lang w:val="ru-RU"/>
        </w:rPr>
      </w:pPr>
    </w:p>
    <w:p w:rsidR="008D2DCF" w:rsidRPr="00E92354" w:rsidRDefault="008D2DCF">
      <w:pPr>
        <w:spacing w:after="0"/>
        <w:ind w:left="120"/>
        <w:jc w:val="center"/>
        <w:rPr>
          <w:lang w:val="ru-RU"/>
        </w:rPr>
      </w:pPr>
    </w:p>
    <w:p w:rsidR="008D2DCF" w:rsidRPr="00E92354" w:rsidRDefault="008D2DCF">
      <w:pPr>
        <w:spacing w:after="0"/>
        <w:ind w:left="120"/>
        <w:jc w:val="center"/>
        <w:rPr>
          <w:lang w:val="ru-RU"/>
        </w:rPr>
      </w:pPr>
    </w:p>
    <w:p w:rsidR="008D2DCF" w:rsidRPr="00E92354" w:rsidRDefault="008D2DCF">
      <w:pPr>
        <w:spacing w:after="0"/>
        <w:ind w:left="120"/>
        <w:jc w:val="center"/>
        <w:rPr>
          <w:lang w:val="ru-RU"/>
        </w:rPr>
      </w:pPr>
    </w:p>
    <w:p w:rsidR="008D2DCF" w:rsidRPr="00E92354" w:rsidRDefault="008D2DCF">
      <w:pPr>
        <w:spacing w:after="0"/>
        <w:ind w:left="120"/>
        <w:jc w:val="center"/>
        <w:rPr>
          <w:lang w:val="ru-RU"/>
        </w:rPr>
      </w:pPr>
    </w:p>
    <w:p w:rsidR="008D2DCF" w:rsidRPr="00E92354" w:rsidRDefault="00690851">
      <w:pPr>
        <w:spacing w:after="0"/>
        <w:ind w:left="120"/>
        <w:jc w:val="center"/>
        <w:rPr>
          <w:lang w:val="ru-RU"/>
        </w:rPr>
      </w:pPr>
      <w:r w:rsidRPr="00E9235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afdeebf-75fd-4414-ae94-ed25ad6ca259"/>
      <w:r w:rsidRPr="00E92354">
        <w:rPr>
          <w:rFonts w:ascii="Times New Roman" w:hAnsi="Times New Roman"/>
          <w:b/>
          <w:color w:val="000000"/>
          <w:sz w:val="28"/>
          <w:lang w:val="ru-RU"/>
        </w:rPr>
        <w:t>с. Белгатой</w:t>
      </w:r>
      <w:bookmarkEnd w:id="3"/>
      <w:r w:rsidRPr="00E9235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9ae5d1a-7fa5-48c7-ad03-4854c3714f92"/>
      <w:r w:rsidRPr="00E92354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E9235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92354">
        <w:rPr>
          <w:rFonts w:ascii="Times New Roman" w:hAnsi="Times New Roman"/>
          <w:color w:val="000000"/>
          <w:sz w:val="28"/>
          <w:lang w:val="ru-RU"/>
        </w:rPr>
        <w:t>​</w:t>
      </w:r>
    </w:p>
    <w:p w:rsidR="008D2DCF" w:rsidRPr="00E92354" w:rsidRDefault="008D2DCF">
      <w:pPr>
        <w:spacing w:after="0"/>
        <w:ind w:left="120"/>
        <w:rPr>
          <w:lang w:val="ru-RU"/>
        </w:rPr>
      </w:pPr>
    </w:p>
    <w:p w:rsidR="008D2DCF" w:rsidRPr="00E92354" w:rsidRDefault="008D2DCF">
      <w:pPr>
        <w:rPr>
          <w:lang w:val="ru-RU"/>
        </w:rPr>
        <w:sectPr w:rsidR="008D2DCF" w:rsidRPr="00E92354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8D2DCF" w:rsidRPr="00E92354" w:rsidRDefault="00690851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8646153"/>
      <w:bookmarkEnd w:id="0"/>
      <w:r w:rsidRPr="00E92354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8D2DCF" w:rsidRPr="00E92354" w:rsidRDefault="008D2DCF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8D2DCF" w:rsidRPr="00E92354" w:rsidRDefault="0069085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92354">
        <w:rPr>
          <w:rFonts w:ascii="Times New Roman" w:hAnsi="Times New Roman"/>
          <w:color w:val="000000"/>
          <w:sz w:val="24"/>
          <w:lang w:val="ru-RU"/>
        </w:rPr>
        <w:t xml:space="preserve">Рабочая программа учебного предмета «Русский язык» на уровне </w:t>
      </w:r>
      <w:r w:rsidRPr="00E92354">
        <w:rPr>
          <w:rFonts w:ascii="Times New Roman" w:hAnsi="Times New Roman"/>
          <w:color w:val="000000"/>
          <w:sz w:val="24"/>
          <w:lang w:val="ru-RU"/>
        </w:rPr>
        <w:t>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</w:t>
      </w:r>
      <w:r w:rsidRPr="00E92354">
        <w:rPr>
          <w:rFonts w:ascii="Times New Roman" w:hAnsi="Times New Roman"/>
          <w:color w:val="000000"/>
          <w:sz w:val="24"/>
          <w:lang w:val="ru-RU"/>
        </w:rPr>
        <w:t>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8D2DCF" w:rsidRPr="00E92354" w:rsidRDefault="008D2DCF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8D2DCF" w:rsidRPr="00E92354" w:rsidRDefault="00690851">
      <w:pPr>
        <w:spacing w:after="0" w:line="264" w:lineRule="auto"/>
        <w:ind w:left="120"/>
        <w:jc w:val="both"/>
        <w:rPr>
          <w:sz w:val="20"/>
          <w:lang w:val="ru-RU"/>
        </w:rPr>
      </w:pPr>
      <w:r w:rsidRPr="00E92354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«РУССКИЙ ЯЗЫК»</w:t>
      </w:r>
    </w:p>
    <w:p w:rsidR="008D2DCF" w:rsidRPr="00E92354" w:rsidRDefault="008D2DCF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8D2DCF" w:rsidRPr="00E92354" w:rsidRDefault="0069085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92354">
        <w:rPr>
          <w:rFonts w:ascii="Times New Roman" w:hAnsi="Times New Roman"/>
          <w:color w:val="000000"/>
          <w:sz w:val="24"/>
          <w:lang w:val="ru-RU"/>
        </w:rPr>
        <w:t xml:space="preserve">Русский язык – </w:t>
      </w:r>
      <w:r w:rsidRPr="00E92354">
        <w:rPr>
          <w:rFonts w:ascii="Times New Roman" w:hAnsi="Times New Roman"/>
          <w:color w:val="000000"/>
          <w:sz w:val="24"/>
          <w:lang w:val="ru-RU"/>
        </w:rPr>
        <w:t>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</w:t>
      </w:r>
      <w:r w:rsidRPr="00E92354">
        <w:rPr>
          <w:rFonts w:ascii="Times New Roman" w:hAnsi="Times New Roman"/>
          <w:color w:val="000000"/>
          <w:sz w:val="24"/>
          <w:lang w:val="ru-RU"/>
        </w:rPr>
        <w:t>ции, основой их социально-экономической, культурной и духовной консолидации.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92354">
        <w:rPr>
          <w:rFonts w:ascii="Times New Roman" w:hAnsi="Times New Roman"/>
          <w:color w:val="000000"/>
          <w:sz w:val="24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</w:t>
      </w:r>
      <w:r w:rsidRPr="00E92354">
        <w:rPr>
          <w:rFonts w:ascii="Times New Roman" w:hAnsi="Times New Roman"/>
          <w:color w:val="000000"/>
          <w:sz w:val="24"/>
          <w:lang w:val="ru-RU"/>
        </w:rPr>
        <w:t xml:space="preserve">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8D2DCF" w:rsidRPr="00E92354" w:rsidRDefault="0069085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92354">
        <w:rPr>
          <w:rFonts w:ascii="Times New Roman" w:hAnsi="Times New Roman"/>
          <w:color w:val="000000"/>
          <w:sz w:val="24"/>
          <w:lang w:val="ru-RU"/>
        </w:rPr>
        <w:t xml:space="preserve"> Русский язык, обеспечивая коммуникативное развитие обучающихся, являетс</w:t>
      </w:r>
      <w:r w:rsidRPr="00E92354">
        <w:rPr>
          <w:rFonts w:ascii="Times New Roman" w:hAnsi="Times New Roman"/>
          <w:color w:val="000000"/>
          <w:sz w:val="24"/>
          <w:lang w:val="ru-RU"/>
        </w:rPr>
        <w:t>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</w:t>
      </w:r>
      <w:r w:rsidRPr="00E92354">
        <w:rPr>
          <w:rFonts w:ascii="Times New Roman" w:hAnsi="Times New Roman"/>
          <w:color w:val="000000"/>
          <w:sz w:val="24"/>
          <w:lang w:val="ru-RU"/>
        </w:rPr>
        <w:t>ных предметов, на процессы формирования универсальных интеллектуальных умений, навыков самоорганизации и самоконтроля.</w:t>
      </w:r>
    </w:p>
    <w:p w:rsidR="008D2DCF" w:rsidRPr="00E92354" w:rsidRDefault="0069085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92354">
        <w:rPr>
          <w:rFonts w:ascii="Times New Roman" w:hAnsi="Times New Roman"/>
          <w:color w:val="000000"/>
          <w:sz w:val="24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</w:t>
      </w:r>
      <w:r w:rsidRPr="00E92354">
        <w:rPr>
          <w:rFonts w:ascii="Times New Roman" w:hAnsi="Times New Roman"/>
          <w:color w:val="000000"/>
          <w:sz w:val="24"/>
          <w:lang w:val="ru-RU"/>
        </w:rPr>
        <w:t>рудничеству в повседневной и профессиональной деятельности в условиях многонационального государства.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/>
          <w:color w:val="000000"/>
          <w:spacing w:val="-3"/>
          <w:sz w:val="24"/>
          <w:lang w:val="ru-RU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</w:t>
      </w:r>
      <w:r w:rsidRPr="00E92354">
        <w:rPr>
          <w:rFonts w:ascii="Times New Roman" w:hAnsi="Times New Roman"/>
          <w:color w:val="000000"/>
          <w:spacing w:val="-3"/>
          <w:sz w:val="24"/>
          <w:lang w:val="ru-RU"/>
        </w:rPr>
        <w:t xml:space="preserve">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</w:t>
      </w:r>
      <w:r w:rsidRPr="00E92354">
        <w:rPr>
          <w:rFonts w:ascii="Times New Roman" w:hAnsi="Times New Roman" w:cs="Times New Roman"/>
          <w:color w:val="000000"/>
          <w:spacing w:val="-3"/>
          <w:sz w:val="24"/>
          <w:lang w:val="ru-RU"/>
        </w:rPr>
        <w:t>совершенствование их опыта рече</w:t>
      </w:r>
      <w:r w:rsidRPr="00E92354">
        <w:rPr>
          <w:rFonts w:ascii="Times New Roman" w:hAnsi="Times New Roman" w:cs="Times New Roman"/>
          <w:color w:val="000000"/>
          <w:spacing w:val="-3"/>
          <w:sz w:val="24"/>
          <w:lang w:val="ru-RU"/>
        </w:rPr>
        <w:t>вого общения, развитие коммуникативных умений в разных сферах функционирования языка.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 учебной и практической деятельности.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развитие функциональной (читательской) грамотности обучающи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 с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 содержании программы выделяются три сквозные линии: «Язык и речь. Культура речи», «Речь. Речево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е общение. Текст», «Функциональная стилистика. Культура речи».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 и высшего образования.</w:t>
      </w:r>
    </w:p>
    <w:p w:rsidR="008D2DCF" w:rsidRPr="00E92354" w:rsidRDefault="008D2DCF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8D2DCF" w:rsidRPr="00E92354" w:rsidRDefault="00690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ЦЕЛИ ИЗУЧЕНИЯ УЧЕБНОГО ПРЕДМЕТА «РУССКИЙ ЯЗЫК»</w:t>
      </w:r>
    </w:p>
    <w:p w:rsidR="008D2DCF" w:rsidRPr="00E92354" w:rsidRDefault="008D2DCF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Изучение русского языка направлено на достижение следующих целей:</w:t>
      </w:r>
    </w:p>
    <w:p w:rsidR="008D2DCF" w:rsidRPr="00E92354" w:rsidRDefault="0069085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8D2DCF" w:rsidRPr="00E92354" w:rsidRDefault="0069085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овладение русским языком как инструментом личностного развития и форм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8D2DCF" w:rsidRPr="00E92354" w:rsidRDefault="0069085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совершенствование устной и письменной речевой кул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ах общения, способности к самоанализу и самооценке на основе наблюдений за речью;</w:t>
      </w:r>
    </w:p>
    <w:p w:rsidR="008D2DCF" w:rsidRPr="00E92354" w:rsidRDefault="0069085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8D2DCF" w:rsidRPr="00E92354" w:rsidRDefault="0069085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обобщение знаний о яз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умений применять правила орфографии и пунктуации, умений опреде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лять изобразительно-выразительные средства языка в тексте;</w:t>
      </w:r>
    </w:p>
    <w:p w:rsidR="008D2DCF" w:rsidRPr="00E92354" w:rsidRDefault="0069085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ребительных аналогов в русском языке и перечень которых содержится в нормативных словарях.</w:t>
      </w:r>
    </w:p>
    <w:p w:rsidR="008D2DCF" w:rsidRPr="00E92354" w:rsidRDefault="008D2DCF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8D2DCF" w:rsidRPr="00E92354" w:rsidRDefault="00690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МЕСТО УЧЕБНОГО ПРЕДМЕТА «РУССКИЙ ЯЗЫК» В УЧЕБНОМ ПЛАНЕ</w:t>
      </w:r>
    </w:p>
    <w:p w:rsidR="008D2DCF" w:rsidRPr="00E92354" w:rsidRDefault="008D2DCF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На</w:t>
      </w:r>
      <w:r w:rsidR="00E92354">
        <w:rPr>
          <w:rFonts w:ascii="Times New Roman" w:hAnsi="Times New Roman" w:cs="Times New Roman"/>
          <w:color w:val="000000"/>
          <w:sz w:val="24"/>
          <w:lang w:val="ru-RU"/>
        </w:rPr>
        <w:t xml:space="preserve"> изучение русского языка в 10 классе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среднего общего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образования в учебном плане отводится</w:t>
      </w:r>
      <w:r w:rsidR="00E92354"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– 68 часов (2 часа в неделю)</w:t>
      </w:r>
      <w:r w:rsidR="00E92354">
        <w:rPr>
          <w:rFonts w:ascii="Times New Roman" w:hAnsi="Times New Roman" w:cs="Times New Roman"/>
          <w:color w:val="000000"/>
          <w:sz w:val="24"/>
          <w:lang w:val="ru-RU"/>
        </w:rPr>
        <w:t>.</w:t>
      </w:r>
    </w:p>
    <w:p w:rsidR="008D2DCF" w:rsidRPr="00E92354" w:rsidRDefault="008D2DCF">
      <w:pPr>
        <w:rPr>
          <w:lang w:val="ru-RU"/>
        </w:rPr>
        <w:sectPr w:rsidR="008D2DCF" w:rsidRPr="00E92354">
          <w:pgSz w:w="11906" w:h="16383"/>
          <w:pgMar w:top="1134" w:right="850" w:bottom="1134" w:left="1701" w:header="720" w:footer="720" w:gutter="0"/>
          <w:cols w:space="720"/>
        </w:sectPr>
      </w:pPr>
    </w:p>
    <w:p w:rsidR="008D2DCF" w:rsidRPr="00E92354" w:rsidRDefault="00690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bookmarkStart w:id="6" w:name="block-8646151"/>
      <w:bookmarkEnd w:id="5"/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lastRenderedPageBreak/>
        <w:t>СОДЕРЖАНИЕ УЧЕБНОГО ПРЕДМЕТА «РУССКИЙ ЯЗЫК»</w:t>
      </w:r>
    </w:p>
    <w:p w:rsidR="008D2DCF" w:rsidRPr="00E92354" w:rsidRDefault="008D2DCF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8D2DCF" w:rsidRPr="00E92354" w:rsidRDefault="00690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10 КЛАСС</w:t>
      </w:r>
    </w:p>
    <w:p w:rsidR="008D2DCF" w:rsidRPr="00E92354" w:rsidRDefault="008D2DCF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Общие сведения о языке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Язык как знаковая система. Основные фу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нкции языка.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Лингвистика как наука.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Язык и культура.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Формы существования русского национального языка. Л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Язык и речь. Культура речи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Система языка. Культура речи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Система языка, её устройство, функционирование.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Культура речи как раз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дел лингвистики.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Языковая норма, её основные признаки и функции.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Качества хорошей речи.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Основные виды словарей (обзор). Толковый словарь. Словарь омонимов. Словарь иностранных слов. Словарь синон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Фонетика. Орфоэпия. Орфоэпические нормы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Основные нормы современного литературного произн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Лексикология и фразеоло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гия. Лексические нормы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обобщение).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азм.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pacing w:val="-4"/>
          <w:sz w:val="24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</w:t>
      </w:r>
      <w:r w:rsidRPr="00E92354">
        <w:rPr>
          <w:rFonts w:ascii="Times New Roman" w:hAnsi="Times New Roman" w:cs="Times New Roman"/>
          <w:color w:val="000000"/>
          <w:spacing w:val="-4"/>
          <w:sz w:val="24"/>
          <w:lang w:val="ru-RU"/>
        </w:rPr>
        <w:t>ительное, ласкательное, шутливое и пр.).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Особенности употребления.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Фразеология русского языка (повторение, обобщение). Крылатые слова.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Морфемика и словообразование. Словообразовательные нормы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Морфемика и словообразование как разделы лингвистики (повторение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, 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Морфология. Морфологические нормы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Морфология как раздел лингвистики (повторение, обобщение).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Морфологический анализ слова. Особенности употребления в тексте слов разных частей речи.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Основные нормы употребления имён существительных: форм рода, числа, падежа.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Осн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овные нормы употребления имён прилагательных: форм степеней сравнения, краткой формы.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Основные нормы употребления количественных, порядковых и собирательных числительных.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Основные нормы употребления местоимений: формы 3-го лица личных местоимений, возвратн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ого местоимения 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себя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 наклонения.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Орфография. Основные правила орфографии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равила переноса слов; правила графического сокращения слов.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pacing w:val="-3"/>
          <w:sz w:val="24"/>
          <w:lang w:val="ru-RU"/>
        </w:rPr>
        <w:t>Орфографические правила. Правописание гласных и согласных в корне.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Употребление разделительных ъ и ь.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Правописание приставок. Буквы ы – и после приставок.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Правописание суффиксов.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Правописание н и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нн в словах различных частей речи.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Правописание не и ни.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Правописание окончаний имён существительных, имён прилагательных и глаголов.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Слитное, дефисное и раздельное написание слов.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Речь. Речевое общение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Речь как деятельность. Виды речевой деятельности (пов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торение, обобщение).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Речевой этикет. Основные функции речевого этикета (установление и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применительно к различным ситуациям официального/неофициального общения, статусу адресант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а/адресата и т. п.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дресата, ситуации общения.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Текст. Информационно-смысловая переработка текста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Текст, его основные признаки (повторение, обобщение).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Логико-смысловые отношения между предложениями в тексте (общее представление).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Информативность текста. Виды информации в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тексте.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План. Тезисы. Конспект. Реферат. Аннотация. Отзыв. Рецензия.</w:t>
      </w:r>
    </w:p>
    <w:p w:rsidR="008D2DCF" w:rsidRPr="00E92354" w:rsidRDefault="008D2DCF">
      <w:pPr>
        <w:spacing w:after="0" w:line="264" w:lineRule="auto"/>
        <w:ind w:left="120"/>
        <w:jc w:val="both"/>
        <w:rPr>
          <w:lang w:val="ru-RU"/>
        </w:rPr>
      </w:pPr>
    </w:p>
    <w:p w:rsidR="008D2DCF" w:rsidRPr="00E92354" w:rsidRDefault="008D2DCF">
      <w:pPr>
        <w:rPr>
          <w:lang w:val="ru-RU"/>
        </w:rPr>
        <w:sectPr w:rsidR="008D2DCF" w:rsidRPr="00E92354">
          <w:pgSz w:w="11906" w:h="16383"/>
          <w:pgMar w:top="1134" w:right="850" w:bottom="1134" w:left="1701" w:header="720" w:footer="720" w:gutter="0"/>
          <w:cols w:space="720"/>
        </w:sectPr>
      </w:pPr>
    </w:p>
    <w:p w:rsidR="008D2DCF" w:rsidRPr="00E92354" w:rsidRDefault="00690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bookmarkStart w:id="7" w:name="block-8646152"/>
      <w:bookmarkEnd w:id="6"/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8D2DCF" w:rsidRPr="00E92354" w:rsidRDefault="008D2DCF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 результате изучения русского языка на уровне среднего общего образования у обучающегося будут сф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ормированы следующие личностные результаты: 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E92354">
        <w:rPr>
          <w:rFonts w:ascii="Times New Roman" w:hAnsi="Times New Roman" w:cs="Times New Roman"/>
          <w:b/>
          <w:color w:val="000000"/>
          <w:sz w:val="24"/>
        </w:rPr>
        <w:t>1) гражданского воспитания:</w:t>
      </w:r>
    </w:p>
    <w:p w:rsidR="008D2DCF" w:rsidRPr="00E92354" w:rsidRDefault="0069085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</w:t>
      </w:r>
      <w:r w:rsidRPr="00E92354">
        <w:rPr>
          <w:rFonts w:ascii="Times New Roman" w:hAnsi="Times New Roman" w:cs="Times New Roman"/>
          <w:color w:val="000000"/>
          <w:spacing w:val="-3"/>
          <w:sz w:val="24"/>
          <w:lang w:val="ru-RU"/>
        </w:rPr>
        <w:t>формированность гражданской позиции обучающегося как активного и ответственного члена российского общества;</w:t>
      </w:r>
    </w:p>
    <w:p w:rsidR="008D2DCF" w:rsidRPr="00E92354" w:rsidRDefault="0069085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осознание своих конституционных прав и обязанностей, уважение закона и пра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вопорядка;</w:t>
      </w:r>
    </w:p>
    <w:p w:rsidR="008D2DCF" w:rsidRPr="00E92354" w:rsidRDefault="0069085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8D2DCF" w:rsidRPr="00E92354" w:rsidRDefault="0069085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готовность противостоять ид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еологии экстремизма, национализма, ксенофобии, дискриминации по социальным, религиозным, расовым, национальным признакам;</w:t>
      </w:r>
    </w:p>
    <w:p w:rsidR="008D2DCF" w:rsidRPr="00E92354" w:rsidRDefault="0069085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ганизациях;</w:t>
      </w:r>
    </w:p>
    <w:p w:rsidR="008D2DCF" w:rsidRPr="00E92354" w:rsidRDefault="0069085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D2DCF" w:rsidRPr="00E92354" w:rsidRDefault="0069085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готовность к гуманитарной и волонтёрской деятельности.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E92354">
        <w:rPr>
          <w:rFonts w:ascii="Times New Roman" w:hAnsi="Times New Roman" w:cs="Times New Roman"/>
          <w:b/>
          <w:color w:val="000000"/>
          <w:sz w:val="24"/>
        </w:rPr>
        <w:t>2) патриотического воспитания:</w:t>
      </w:r>
    </w:p>
    <w:p w:rsidR="008D2DCF" w:rsidRPr="00E92354" w:rsidRDefault="0069085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сформированность российской гражданской идентичности,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D2DCF" w:rsidRPr="00E92354" w:rsidRDefault="0069085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ценностное отношение к государственным символам, историческому и п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8D2DCF" w:rsidRPr="00E92354" w:rsidRDefault="0069085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идейная убеждённость, готовность к служению Отечеству и его защите, ответственность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за его судьбу.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E92354">
        <w:rPr>
          <w:rFonts w:ascii="Times New Roman" w:hAnsi="Times New Roman" w:cs="Times New Roman"/>
          <w:b/>
          <w:color w:val="000000"/>
          <w:sz w:val="24"/>
        </w:rPr>
        <w:t>3) духовно-нравственного воспитания:</w:t>
      </w:r>
    </w:p>
    <w:p w:rsidR="008D2DCF" w:rsidRPr="00E92354" w:rsidRDefault="0069085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осознание духовных ценностей российского народа;</w:t>
      </w:r>
    </w:p>
    <w:p w:rsidR="008D2DCF" w:rsidRPr="00E92354" w:rsidRDefault="0069085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сформированность нравственного сознания, норм этичного поведения;</w:t>
      </w:r>
    </w:p>
    <w:p w:rsidR="008D2DCF" w:rsidRPr="00E92354" w:rsidRDefault="0069085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способность оценивать ситуацию и принимать осознанные решения, ориентируясь на морально-н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равственные нормы и ценности;</w:t>
      </w:r>
    </w:p>
    <w:p w:rsidR="008D2DCF" w:rsidRPr="00E92354" w:rsidRDefault="0069085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осознание личного вклада в построение устойчивого будущего;</w:t>
      </w:r>
    </w:p>
    <w:p w:rsidR="008D2DCF" w:rsidRPr="00E92354" w:rsidRDefault="0069085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E92354">
        <w:rPr>
          <w:rFonts w:ascii="Times New Roman" w:hAnsi="Times New Roman" w:cs="Times New Roman"/>
          <w:b/>
          <w:color w:val="000000"/>
          <w:sz w:val="24"/>
        </w:rPr>
        <w:t>4) эстет</w:t>
      </w:r>
      <w:r w:rsidRPr="00E92354">
        <w:rPr>
          <w:rFonts w:ascii="Times New Roman" w:hAnsi="Times New Roman" w:cs="Times New Roman"/>
          <w:b/>
          <w:color w:val="000000"/>
          <w:sz w:val="24"/>
        </w:rPr>
        <w:t>ического воспитания:</w:t>
      </w:r>
    </w:p>
    <w:p w:rsidR="008D2DCF" w:rsidRPr="00E92354" w:rsidRDefault="0069085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D2DCF" w:rsidRPr="00E92354" w:rsidRDefault="0069085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эмоциональное воздействие искусства;</w:t>
      </w:r>
    </w:p>
    <w:p w:rsidR="008D2DCF" w:rsidRPr="00E92354" w:rsidRDefault="0069085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8D2DCF" w:rsidRPr="00E92354" w:rsidRDefault="0069085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готовность к самовыражению в разных видах искусства,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стремление проявлять качества творческой личности, в том числе при выполнении творческих работ по русскому языку.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E92354">
        <w:rPr>
          <w:rFonts w:ascii="Times New Roman" w:hAnsi="Times New Roman" w:cs="Times New Roman"/>
          <w:b/>
          <w:color w:val="000000"/>
          <w:sz w:val="24"/>
        </w:rPr>
        <w:t>5) физического воспитания:</w:t>
      </w:r>
    </w:p>
    <w:p w:rsidR="008D2DCF" w:rsidRPr="00E92354" w:rsidRDefault="0069085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8D2DCF" w:rsidRPr="00E92354" w:rsidRDefault="0069085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потребность в ф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изическом совершенствовании, занятиях спортивно-оздоровительной деятельностью;</w:t>
      </w:r>
    </w:p>
    <w:p w:rsidR="008D2DCF" w:rsidRPr="00E92354" w:rsidRDefault="0069085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E92354">
        <w:rPr>
          <w:rFonts w:ascii="Times New Roman" w:hAnsi="Times New Roman" w:cs="Times New Roman"/>
          <w:b/>
          <w:color w:val="000000"/>
          <w:sz w:val="24"/>
        </w:rPr>
        <w:t>6) трудового воспитания:</w:t>
      </w:r>
    </w:p>
    <w:p w:rsidR="008D2DCF" w:rsidRPr="00E92354" w:rsidRDefault="0069085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готовность к труду, осознание ценности мастерства,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трудолюбие;</w:t>
      </w:r>
    </w:p>
    <w:p w:rsidR="008D2DCF" w:rsidRPr="00E92354" w:rsidRDefault="0069085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8D2DCF" w:rsidRPr="00E92354" w:rsidRDefault="0069085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интерес к различным сферам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8D2DCF" w:rsidRPr="00E92354" w:rsidRDefault="0069085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готовность и способность к образованию и самообразованию на протяж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ении всей жизни.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E92354">
        <w:rPr>
          <w:rFonts w:ascii="Times New Roman" w:hAnsi="Times New Roman" w:cs="Times New Roman"/>
          <w:b/>
          <w:color w:val="000000"/>
          <w:sz w:val="24"/>
        </w:rPr>
        <w:t>7) экологического воспитания:</w:t>
      </w:r>
    </w:p>
    <w:p w:rsidR="008D2DCF" w:rsidRPr="00E92354" w:rsidRDefault="0069085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D2DCF" w:rsidRPr="00E92354" w:rsidRDefault="0069085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планирование и осу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ществление действий в окружающей среде на основе знания целей устойчивого развития человечества;</w:t>
      </w:r>
    </w:p>
    <w:p w:rsidR="008D2DCF" w:rsidRPr="00E92354" w:rsidRDefault="0069085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твращать их;</w:t>
      </w:r>
    </w:p>
    <w:p w:rsidR="008D2DCF" w:rsidRPr="00E92354" w:rsidRDefault="0069085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расширение опыта деятельности экологической направленности.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E92354">
        <w:rPr>
          <w:rFonts w:ascii="Times New Roman" w:hAnsi="Times New Roman" w:cs="Times New Roman"/>
          <w:b/>
          <w:color w:val="000000"/>
          <w:sz w:val="24"/>
        </w:rPr>
        <w:t>8) ценности научного познания:</w:t>
      </w:r>
    </w:p>
    <w:p w:rsidR="008D2DCF" w:rsidRPr="00E92354" w:rsidRDefault="0069085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щего осознанию своего места в поликультурном мире;</w:t>
      </w:r>
    </w:p>
    <w:p w:rsidR="008D2DCF" w:rsidRPr="00E92354" w:rsidRDefault="0069085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8D2DCF" w:rsidRPr="00E92354" w:rsidRDefault="0069085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осознание ценности научной деятельности, готовность осуществлять учебно-исследовательскую и прое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ктную деятельность, в том числе по русскому языку, индивидуально и в группе.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сформ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ированность:</w:t>
      </w:r>
    </w:p>
    <w:p w:rsidR="008D2DCF" w:rsidRPr="00E92354" w:rsidRDefault="0069085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8D2DCF" w:rsidRPr="00E92354" w:rsidRDefault="0069085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саморегу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8D2DCF" w:rsidRPr="00E92354" w:rsidRDefault="0069085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внутренней мотивации, включающей стремление к достижению цели и успех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у, оптимизм, инициативность, умение действовать, исходя из своих возможностей;</w:t>
      </w:r>
    </w:p>
    <w:p w:rsidR="008D2DCF" w:rsidRPr="00E92354" w:rsidRDefault="0069085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8D2DCF" w:rsidRPr="00E92354" w:rsidRDefault="0069085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социальных навыков, в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 результате изучения русского языка на уровне среднего общего образования у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базовые логич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еские действия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как часть познавательных универсальных учебных действий:</w:t>
      </w:r>
    </w:p>
    <w:p w:rsidR="008D2DCF" w:rsidRPr="00E92354" w:rsidRDefault="00690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8D2DCF" w:rsidRPr="00E92354" w:rsidRDefault="00690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устанавливать существенный признак или основание для сравнения, классификации и обобщения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8D2DCF" w:rsidRPr="00E92354" w:rsidRDefault="00690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определять цели деятельности, задавать параметры и критерии их достижения;</w:t>
      </w:r>
    </w:p>
    <w:p w:rsidR="008D2DCF" w:rsidRPr="00E92354" w:rsidRDefault="00690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выявлять закономерности и противоречия я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зыковых явлений, данных в наблюдении;</w:t>
      </w:r>
    </w:p>
    <w:p w:rsidR="008D2DCF" w:rsidRPr="00E92354" w:rsidRDefault="00690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8D2DCF" w:rsidRPr="00E92354" w:rsidRDefault="00690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вносить коррективы в деятельность, оценивать риски и соответствие результатов целям;</w:t>
      </w:r>
    </w:p>
    <w:p w:rsidR="008D2DCF" w:rsidRPr="00E92354" w:rsidRDefault="00690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координировать и выполнять раб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8D2DCF" w:rsidRPr="00E92354" w:rsidRDefault="0069085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 обучающегос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я будут сформированы следующие 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базовые исследовательские действия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как часть познавательных универсальных учебных действий:</w:t>
      </w:r>
    </w:p>
    <w:p w:rsidR="008D2DCF" w:rsidRPr="00E92354" w:rsidRDefault="00690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8D2DCF" w:rsidRPr="00E92354" w:rsidRDefault="00690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ию и применению в различных учебных ситуациях, в том числе при создании учебных и социальных проектов;</w:t>
      </w:r>
    </w:p>
    <w:p w:rsidR="008D2DCF" w:rsidRPr="00E92354" w:rsidRDefault="00690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8D2DCF" w:rsidRPr="00E92354" w:rsidRDefault="00690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ставить и фор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мулировать собственные задачи в образовательной деятельности и разнообразных жизненных ситуациях;</w:t>
      </w:r>
    </w:p>
    <w:p w:rsidR="008D2DCF" w:rsidRPr="00E92354" w:rsidRDefault="00690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8D2DCF" w:rsidRPr="00E92354" w:rsidRDefault="00690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анал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D2DCF" w:rsidRPr="00E92354" w:rsidRDefault="00690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давать оценку новым ситуациям, приобретённому опыту;</w:t>
      </w:r>
    </w:p>
    <w:p w:rsidR="008D2DCF" w:rsidRPr="00E92354" w:rsidRDefault="00690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уметь интегрировать знания из разных предметных областей;</w:t>
      </w:r>
    </w:p>
    <w:p w:rsidR="008D2DCF" w:rsidRPr="00E92354" w:rsidRDefault="00690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уметь пе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8D2DCF" w:rsidRPr="00E92354" w:rsidRDefault="0069085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 обучающегося будут сформированы сле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дующие 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умения работать с информацией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как часть познавательных универсальных учебных действий:</w:t>
      </w:r>
    </w:p>
    <w:p w:rsidR="008D2DCF" w:rsidRPr="00E92354" w:rsidRDefault="0069085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ретацию информации различных видов и форм представления;</w:t>
      </w:r>
    </w:p>
    <w:p w:rsidR="008D2DCF" w:rsidRPr="00E92354" w:rsidRDefault="0069085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8D2DCF" w:rsidRPr="00E92354" w:rsidRDefault="0069085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оценивать д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остоверность, легитимность информации, её соответствие правовым и морально-этическим нормам;</w:t>
      </w:r>
    </w:p>
    <w:p w:rsidR="008D2DCF" w:rsidRPr="00E92354" w:rsidRDefault="0069085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эргономики, техники безопасности, гигиены, ресурсосбережения, правовых и этических норм, норм информационной безопасности;</w:t>
      </w:r>
    </w:p>
    <w:p w:rsidR="008D2DCF" w:rsidRPr="00E92354" w:rsidRDefault="0069085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владеть навыками защиты личной информации, соблюдать требования информационной безопасности.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 обучающегося будут сформированы следую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щие 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умения общения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как часть коммуникативных универсальных учебных действий:</w:t>
      </w:r>
    </w:p>
    <w:p w:rsidR="008D2DCF" w:rsidRPr="00E92354" w:rsidRDefault="0069085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осуществлять коммуникацию во всех сферах жизни;</w:t>
      </w:r>
    </w:p>
    <w:p w:rsidR="008D2DCF" w:rsidRPr="00E92354" w:rsidRDefault="0069085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смягчать конфликты;</w:t>
      </w:r>
    </w:p>
    <w:p w:rsidR="008D2DCF" w:rsidRPr="00E92354" w:rsidRDefault="0069085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владеть различными способами общения и взаимодействия; аргументированно вести диалог;</w:t>
      </w:r>
    </w:p>
    <w:p w:rsidR="008D2DCF" w:rsidRPr="00E92354" w:rsidRDefault="0069085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умения самоорганизации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как части регулятивных универсальных учебных действий:</w:t>
      </w:r>
    </w:p>
    <w:p w:rsidR="008D2DCF" w:rsidRPr="00E92354" w:rsidRDefault="0069085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D2DCF" w:rsidRPr="00E92354" w:rsidRDefault="0069085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самос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тоятельно составлять план решения проблемы с учётом имеющихся ресурсов, собственных возможностей и предпочтений;</w:t>
      </w:r>
    </w:p>
    <w:p w:rsidR="008D2DCF" w:rsidRPr="00E92354" w:rsidRDefault="0069085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расширять рамки учебного предмета на основе личных предпочтений;</w:t>
      </w:r>
    </w:p>
    <w:p w:rsidR="008D2DCF" w:rsidRPr="00E92354" w:rsidRDefault="0069085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делать осознанный выбор, уметь аргументировать его, брать ответственность за р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езультаты выбора;</w:t>
      </w:r>
    </w:p>
    <w:p w:rsidR="008D2DCF" w:rsidRPr="00E92354" w:rsidRDefault="0069085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</w:rPr>
      </w:pPr>
      <w:r w:rsidRPr="00E92354">
        <w:rPr>
          <w:rFonts w:ascii="Times New Roman" w:hAnsi="Times New Roman" w:cs="Times New Roman"/>
          <w:color w:val="000000"/>
          <w:sz w:val="24"/>
        </w:rPr>
        <w:t>оценивать приобретённый опыт;</w:t>
      </w:r>
    </w:p>
    <w:p w:rsidR="008D2DCF" w:rsidRPr="00E92354" w:rsidRDefault="0069085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умения самоконтроля,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принятия себя и других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как части регулятивных универсальных учебных действий:</w:t>
      </w:r>
    </w:p>
    <w:p w:rsidR="008D2DCF" w:rsidRPr="00E92354" w:rsidRDefault="0069085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D2DCF" w:rsidRPr="00E92354" w:rsidRDefault="0069085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владеть навыками познавательной рефлексии как осознания совершаемых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8D2DCF" w:rsidRPr="00E92354" w:rsidRDefault="0069085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уметь оценивать риски и своевременно принимать решение по их снижению;</w:t>
      </w:r>
    </w:p>
    <w:p w:rsidR="008D2DCF" w:rsidRPr="00E92354" w:rsidRDefault="0069085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принимать себя, понимая свои недостатки и досто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инства;</w:t>
      </w:r>
    </w:p>
    <w:p w:rsidR="008D2DCF" w:rsidRPr="00E92354" w:rsidRDefault="0069085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принимать мотивы и аргументы других людей при анализе результатов деятельности;</w:t>
      </w:r>
    </w:p>
    <w:p w:rsidR="008D2DCF" w:rsidRPr="00E92354" w:rsidRDefault="0069085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признавать своё право и право других на ошибку;</w:t>
      </w:r>
    </w:p>
    <w:p w:rsidR="008D2DCF" w:rsidRPr="00E92354" w:rsidRDefault="0069085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развивать способность видеть мир с позиции другого человека.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умения 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совместной деятельности:</w:t>
      </w:r>
    </w:p>
    <w:p w:rsidR="008D2DCF" w:rsidRPr="00E92354" w:rsidRDefault="00690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понимать и использовать преимущества командной и индивидуальной работы;</w:t>
      </w:r>
    </w:p>
    <w:p w:rsidR="008D2DCF" w:rsidRPr="00E92354" w:rsidRDefault="00690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8D2DCF" w:rsidRPr="00E92354" w:rsidRDefault="00690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принимать цели совместной деятельности, органи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8D2DCF" w:rsidRPr="00E92354" w:rsidRDefault="00690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оценивать качество своего вклада и вклада каждого участника команды в общий результат по ра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зработанным критериям;</w:t>
      </w:r>
    </w:p>
    <w:p w:rsidR="008D2DCF" w:rsidRPr="00E92354" w:rsidRDefault="0069085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8D2DCF" w:rsidRPr="00E92354" w:rsidRDefault="008D2DCF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8D2DCF" w:rsidRPr="00E92354" w:rsidRDefault="00690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ПРЕДМЕТНЫЕ РЕЗУЛЬТАТЫ </w:t>
      </w:r>
    </w:p>
    <w:p w:rsidR="008D2DCF" w:rsidRPr="00E92354" w:rsidRDefault="008D2DCF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8D2DCF" w:rsidRPr="00E92354" w:rsidRDefault="0069085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10 КЛАСС</w:t>
      </w:r>
    </w:p>
    <w:p w:rsidR="008D2DCF" w:rsidRPr="00E92354" w:rsidRDefault="008D2DCF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К концу обучения в 10 классе о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бучающийся получит следующие предметные результаты по отдельным темам программы по русскому языку: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Общие сведения о языке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Опознавать лексику с национальн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и других); комментировать фразеологизмы с точки зрения отражения в них истории и культуры народа (в рамках изученного).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pacing w:val="-2"/>
          <w:sz w:val="24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общения</w:t>
      </w:r>
      <w:r w:rsidRPr="00E92354">
        <w:rPr>
          <w:rFonts w:ascii="Times New Roman" w:hAnsi="Times New Roman" w:cs="Times New Roman"/>
          <w:color w:val="000000"/>
          <w:spacing w:val="-2"/>
          <w:sz w:val="24"/>
          <w:lang w:val="ru-RU"/>
        </w:rPr>
        <w:t xml:space="preserve">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гос</w:t>
      </w:r>
      <w:r w:rsidRPr="00E92354">
        <w:rPr>
          <w:rFonts w:ascii="Times New Roman" w:hAnsi="Times New Roman" w:cs="Times New Roman"/>
          <w:color w:val="000000"/>
          <w:spacing w:val="-2"/>
          <w:sz w:val="24"/>
          <w:lang w:val="ru-RU"/>
        </w:rPr>
        <w:t>ударственном языке Российской Федерации»» от 28.02.2023 № 52-ФЗ, Закон Российской Федерации от 25 октября 1991 г. № 1807-1 «О языках народов Российской Федерации»).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Различать формы существования русского языка (литературный язык, просторечие, народные гово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Язык и речь. Культура речи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Система языка. Культура речи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Иметь представление о русском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Иметь представление о культуре речи как разделе лингвистики.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Комментировать нормативный, коммуникативный и этический аспек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ты культуры речи, приводить соответствующие примеры.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Иметь пр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едставление о языковой норме, её видах.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Использовать словари русского языка в учебной деятельности.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Фонетика. Орфоэпия. Орфоэпические нормы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Выполнять фонетический анализ слова.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Определять изобразительно-выразительные средства фонетики в тексте.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Анализировать и характеризовать речевые высказывания (в том числе собственные) с т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очки зрения соблюдения орфоэпических и акцентологических норм современного русского литературного языка.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Использовать орфоэпический словарь.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Лексиколог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ия и фразеология. Лексические нормы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Выполнять лексический анализ слова.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Определять изобразительно-выразительные средства лексики.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 русского литературного языка.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Соблюдать лексические нормы.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Использовать толковый словарь, словари синонимов,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антонимов, паронимов; словарь иностранных слов, фразеологический словарь, этимологический словарь.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Морфемика и словообразование. Словообразовательные нормы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Выполнять морфемный и словообразовательный анализ слова.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Анализировать и характеризовать речевые выс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казывания (в том числе собственные) с точки зрения особенностей употребления сложносокращённых слов (аббревиатур).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Использовать словообразовательный словарь.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Морфология. Морфологические нормы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Выполнять морфологический анализ слова.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Определять особенности у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потребления в тексте слов разных частей речи.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Соблюдать морфологические нормы.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Характеризовать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Использовать словарь грамматических трудностей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, справочники.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Орфография. Основные правила орфографии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Иметь представление о принципах и разделах русской орфографии.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Выполнять орфографический анализ слова.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Анализировать и характеризовать текст (в том числе собственный) с точки зрения соблюдения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орфографических правил современного русского литературного языка (в рамках изученного).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Соблюдать правила орфографии.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Использовать орфографические словари.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Речь. Речевое общение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pacing w:val="-1"/>
          <w:sz w:val="24"/>
          <w:lang w:val="ru-RU"/>
        </w:rPr>
        <w:t>Создавать устные монологические и диалогические высказывания различных типов и</w:t>
      </w:r>
      <w:r w:rsidRPr="00E92354">
        <w:rPr>
          <w:rFonts w:ascii="Times New Roman" w:hAnsi="Times New Roman" w:cs="Times New Roman"/>
          <w:color w:val="000000"/>
          <w:spacing w:val="-1"/>
          <w:sz w:val="24"/>
          <w:lang w:val="ru-RU"/>
        </w:rPr>
        <w:t xml:space="preserve"> жанров; употреблять языковые средства в соответствии с речевой ситуацией (объём устных </w:t>
      </w:r>
      <w:r w:rsidRPr="00E92354">
        <w:rPr>
          <w:rFonts w:ascii="Times New Roman" w:hAnsi="Times New Roman" w:cs="Times New Roman"/>
          <w:color w:val="000000"/>
          <w:spacing w:val="-1"/>
          <w:sz w:val="24"/>
          <w:lang w:val="ru-RU"/>
        </w:rPr>
        <w:lastRenderedPageBreak/>
        <w:t>монологических высказываний — не менее 100 слов; объём диалогического высказывания — не менее 7—8 реплик).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Выступать перед аудиторией с докладом; представлять реферат,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Создавать тексты разных функционально-смысловых типов; тексты разных жанров научного, пу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блицистического, официально-делового стилей (объём сочинения — не менее 150 слов).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Знать основные нормы речевого этикета применительно к различным ситуациям официа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Употреблять языковые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средства с учётом речевой ситуации.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Соблюдать в устной речи и на письме нормы современного русского литературного языка.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Оценивать собственную и чужую речь с точки зрения точного, уместного и выразительного словоупотребления.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>Текст. Информационно-смысловая</w:t>
      </w:r>
      <w:r w:rsidRPr="00E92354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переработка текста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ов, воспринимаемых зрительно и (или) на слух.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Выявлять логико-смысловые отношения между предложениями в тексте.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ения — не менее 150 слов).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 xml:space="preserve"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(объём текста для чтения – 450–500 слов; объём прослушанного или прочитанного текста для пересказа от 250 до 300 слов).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:rsidR="008D2DCF" w:rsidRPr="00E92354" w:rsidRDefault="006908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E92354">
        <w:rPr>
          <w:rFonts w:ascii="Times New Roman" w:hAnsi="Times New Roman" w:cs="Times New Roman"/>
          <w:color w:val="000000"/>
          <w:sz w:val="24"/>
          <w:lang w:val="ru-RU"/>
        </w:rPr>
        <w:t>Корректировать текст: устранять логич</w:t>
      </w:r>
      <w:r w:rsidRPr="00E92354">
        <w:rPr>
          <w:rFonts w:ascii="Times New Roman" w:hAnsi="Times New Roman" w:cs="Times New Roman"/>
          <w:color w:val="000000"/>
          <w:sz w:val="24"/>
          <w:lang w:val="ru-RU"/>
        </w:rPr>
        <w:t>еские, фактические, этические, грамматические и речевые ошибки.</w:t>
      </w:r>
    </w:p>
    <w:p w:rsidR="008D2DCF" w:rsidRPr="00E92354" w:rsidRDefault="008D2DCF">
      <w:pPr>
        <w:rPr>
          <w:lang w:val="ru-RU"/>
        </w:rPr>
        <w:sectPr w:rsidR="008D2DCF" w:rsidRPr="00E92354">
          <w:pgSz w:w="11906" w:h="16383"/>
          <w:pgMar w:top="1134" w:right="850" w:bottom="1134" w:left="1701" w:header="720" w:footer="720" w:gutter="0"/>
          <w:cols w:space="720"/>
        </w:sectPr>
      </w:pPr>
    </w:p>
    <w:p w:rsidR="008D2DCF" w:rsidRDefault="00690851">
      <w:pPr>
        <w:spacing w:after="0"/>
        <w:ind w:left="120"/>
      </w:pPr>
      <w:bookmarkStart w:id="8" w:name="block-8646147"/>
      <w:bookmarkEnd w:id="7"/>
      <w:r w:rsidRPr="00E923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5"/>
        <w:gridCol w:w="4851"/>
        <w:gridCol w:w="1428"/>
        <w:gridCol w:w="1706"/>
        <w:gridCol w:w="1775"/>
        <w:gridCol w:w="2665"/>
      </w:tblGrid>
      <w:tr w:rsidR="008D2DC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2DCF" w:rsidRDefault="008D2DCF" w:rsidP="00E92354">
            <w:pPr>
              <w:spacing w:after="0" w:line="240" w:lineRule="auto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2DCF" w:rsidRDefault="008D2DCF" w:rsidP="00E92354">
            <w:pPr>
              <w:spacing w:after="0" w:line="240" w:lineRule="auto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2DCF" w:rsidRDefault="008D2DCF" w:rsidP="00E92354">
            <w:pPr>
              <w:spacing w:after="0" w:line="240" w:lineRule="auto"/>
            </w:pPr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2DCF" w:rsidRDefault="008D2DCF" w:rsidP="00E9235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2DCF" w:rsidRDefault="008D2DCF" w:rsidP="00E92354">
            <w:pPr>
              <w:spacing w:after="0" w:line="240" w:lineRule="auto"/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2DCF" w:rsidRDefault="008D2DCF" w:rsidP="00E92354">
            <w:pPr>
              <w:spacing w:after="0" w:line="240" w:lineRule="auto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2DCF" w:rsidRDefault="008D2DCF" w:rsidP="00E92354">
            <w:pPr>
              <w:spacing w:after="0" w:line="240" w:lineRule="auto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2DCF" w:rsidRDefault="008D2DCF" w:rsidP="00E9235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2DCF" w:rsidRDefault="008D2DCF" w:rsidP="00E92354">
            <w:pPr>
              <w:spacing w:after="0" w:line="240" w:lineRule="auto"/>
            </w:pP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</w:pPr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</w:pPr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</w:pP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</w:pP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</w:pPr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</w:t>
            </w: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</w:pPr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Орфография 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словах различных 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</w:pPr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Речевое общение и его виды. Основные сферы речевого 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</w:pP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3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Текст, его основные признаки (повторение, 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переработка текста. План. Тезисы.Конспект.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</w:pPr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 w:rsidRPr="00E923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8D2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CF" w:rsidRPr="00E92354" w:rsidRDefault="00690851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D2DCF" w:rsidRDefault="00690851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D2DCF" w:rsidRDefault="008D2DCF" w:rsidP="00E92354">
            <w:pPr>
              <w:spacing w:after="0" w:line="240" w:lineRule="auto"/>
            </w:pPr>
          </w:p>
        </w:tc>
      </w:tr>
    </w:tbl>
    <w:p w:rsidR="008D2DCF" w:rsidRDefault="008D2DCF">
      <w:pPr>
        <w:sectPr w:rsidR="008D2D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2DCF" w:rsidRDefault="00690851">
      <w:pPr>
        <w:spacing w:after="0"/>
        <w:ind w:left="120"/>
      </w:pPr>
      <w:bookmarkStart w:id="9" w:name="block-864614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3"/>
        <w:gridCol w:w="4080"/>
        <w:gridCol w:w="814"/>
        <w:gridCol w:w="1706"/>
        <w:gridCol w:w="1775"/>
        <w:gridCol w:w="1091"/>
        <w:gridCol w:w="447"/>
        <w:gridCol w:w="589"/>
        <w:gridCol w:w="2677"/>
      </w:tblGrid>
      <w:tr w:rsidR="00E92354" w:rsidTr="00E92354">
        <w:trPr>
          <w:trHeight w:val="144"/>
          <w:tblCellSpacing w:w="20" w:type="nil"/>
        </w:trPr>
        <w:tc>
          <w:tcPr>
            <w:tcW w:w="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4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4295" w:type="dxa"/>
            <w:gridSpan w:val="3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48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2354" w:rsidRDefault="00E92354" w:rsidP="00E923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42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92354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057" w:type="dxa"/>
            <w:gridSpan w:val="2"/>
            <w:tcBorders>
              <w:top w:val="nil"/>
            </w:tcBorders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92354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6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языка.Практикум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Качества хорошей речи: коммуникативная целесообразность, 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уместность, точность, ясность, выразительность речи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bookmarkStart w:id="10" w:name="_GoBack"/>
        <w:bookmarkEnd w:id="10"/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>
              <w:fldChar w:fldCharType="begin"/>
            </w:r>
            <w:r w:rsidRPr="00E9235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9235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92354">
              <w:rPr>
                <w:lang w:val="ru-RU"/>
              </w:rPr>
              <w:instrText>://</w:instrText>
            </w:r>
            <w:r>
              <w:instrText>m</w:instrText>
            </w:r>
            <w:r w:rsidRPr="00E92354">
              <w:rPr>
                <w:lang w:val="ru-RU"/>
              </w:rPr>
              <w:instrText>.</w:instrText>
            </w:r>
            <w:r>
              <w:instrText>edsoo</w:instrText>
            </w:r>
            <w:r w:rsidRPr="00E92354">
              <w:rPr>
                <w:lang w:val="ru-RU"/>
              </w:rPr>
              <w:instrText>.</w:instrText>
            </w:r>
            <w:r>
              <w:instrText>ru</w:instrText>
            </w:r>
            <w:r w:rsidRPr="00E92354">
              <w:rPr>
                <w:lang w:val="ru-RU"/>
              </w:rPr>
              <w:instrText>/</w:instrText>
            </w:r>
            <w:r>
              <w:instrText>fbaae</w:instrText>
            </w:r>
            <w:r w:rsidRPr="00E92354">
              <w:rPr>
                <w:lang w:val="ru-RU"/>
              </w:rPr>
              <w:instrText>0</w:instrText>
            </w:r>
            <w:r>
              <w:instrText>ee</w:instrText>
            </w:r>
            <w:r w:rsidRPr="00E92354">
              <w:rPr>
                <w:lang w:val="ru-RU"/>
              </w:rPr>
              <w:instrText>" \</w:instrText>
            </w:r>
            <w:r>
              <w:instrText>h</w:instrText>
            </w:r>
            <w:r w:rsidRPr="00E92354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9235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9235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9235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9235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fbaae</w:t>
            </w:r>
            <w:r w:rsidRPr="00E9235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 как разделы лингвистики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лексики. Основные лексические нормы современного русского литературного языка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Уместность использования эмоционально-оценочной лексики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"Лексикология и фразеология. Лексические нормы". Обучающее сочинение-рассуждение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</w:t>
            </w: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прилагательных,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"Морфология. Морфологические нормы".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Буквы ы — и после приставок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Правописание приставок. Буквы ы — и после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существительных, в именах прилагательных, глаголах, причастиях, наречиях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орфографии"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"Текст. Информационно-смысловая переработка текста".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2354" w:rsidRP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Pr="00E92354" w:rsidRDefault="00E92354" w:rsidP="00E92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E923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5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1057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  <w:tr w:rsidR="00E92354" w:rsidTr="00E92354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E92354" w:rsidRPr="00E92354" w:rsidRDefault="00E92354" w:rsidP="00E92354">
            <w:pPr>
              <w:spacing w:after="0" w:line="240" w:lineRule="auto"/>
              <w:rPr>
                <w:lang w:val="ru-RU"/>
              </w:rPr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 w:rsidRPr="00E92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8" w:type="dxa"/>
            <w:gridSpan w:val="2"/>
          </w:tcPr>
          <w:p w:rsidR="00E92354" w:rsidRDefault="00E92354" w:rsidP="00E92354">
            <w:pPr>
              <w:spacing w:after="0" w:line="240" w:lineRule="auto"/>
            </w:pPr>
          </w:p>
        </w:tc>
        <w:tc>
          <w:tcPr>
            <w:tcW w:w="3287" w:type="dxa"/>
            <w:gridSpan w:val="2"/>
            <w:tcMar>
              <w:top w:w="50" w:type="dxa"/>
              <w:left w:w="100" w:type="dxa"/>
            </w:tcMar>
            <w:vAlign w:val="center"/>
          </w:tcPr>
          <w:p w:rsidR="00E92354" w:rsidRDefault="00E92354" w:rsidP="00E92354">
            <w:pPr>
              <w:spacing w:after="0" w:line="240" w:lineRule="auto"/>
            </w:pPr>
          </w:p>
        </w:tc>
      </w:tr>
    </w:tbl>
    <w:p w:rsidR="008D2DCF" w:rsidRDefault="008D2DCF">
      <w:pPr>
        <w:sectPr w:rsidR="008D2D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2DCF" w:rsidRPr="00E92354" w:rsidRDefault="00690851">
      <w:pPr>
        <w:spacing w:after="0"/>
        <w:ind w:left="120"/>
        <w:rPr>
          <w:lang w:val="ru-RU"/>
        </w:rPr>
      </w:pPr>
      <w:bookmarkStart w:id="11" w:name="block-8646149"/>
      <w:bookmarkEnd w:id="9"/>
      <w:r w:rsidRPr="00E9235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8D2DCF" w:rsidRDefault="006908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D2DCF" w:rsidRPr="00E92354" w:rsidRDefault="00690851">
      <w:pPr>
        <w:spacing w:after="0" w:line="480" w:lineRule="auto"/>
        <w:ind w:left="120"/>
        <w:rPr>
          <w:lang w:val="ru-RU"/>
        </w:rPr>
      </w:pPr>
      <w:r w:rsidRPr="00E92354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68887037-60c7-4119-9c03-aab772564d28"/>
      <w:r w:rsidRPr="00E92354">
        <w:rPr>
          <w:rFonts w:ascii="Times New Roman" w:hAnsi="Times New Roman"/>
          <w:color w:val="000000"/>
          <w:sz w:val="28"/>
          <w:lang w:val="ru-RU"/>
        </w:rPr>
        <w:t xml:space="preserve">• Русский язык, 10-11 классы/ Рыбченкова Л.М., </w:t>
      </w:r>
      <w:r w:rsidRPr="00E92354">
        <w:rPr>
          <w:rFonts w:ascii="Times New Roman" w:hAnsi="Times New Roman"/>
          <w:color w:val="000000"/>
          <w:sz w:val="28"/>
          <w:lang w:val="ru-RU"/>
        </w:rPr>
        <w:t>Александрова О.М., Нарушевич А.Г. и другие, Акционерное общество «Издательство «Просвещение»</w:t>
      </w:r>
      <w:bookmarkEnd w:id="12"/>
      <w:r w:rsidRPr="00E9235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D2DCF" w:rsidRPr="00E92354" w:rsidRDefault="00690851">
      <w:pPr>
        <w:spacing w:after="0" w:line="480" w:lineRule="auto"/>
        <w:ind w:left="120"/>
        <w:rPr>
          <w:lang w:val="ru-RU"/>
        </w:rPr>
      </w:pPr>
      <w:r w:rsidRPr="00E9235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D2DCF" w:rsidRPr="00E92354" w:rsidRDefault="00690851">
      <w:pPr>
        <w:spacing w:after="0"/>
        <w:ind w:left="120"/>
        <w:rPr>
          <w:lang w:val="ru-RU"/>
        </w:rPr>
      </w:pPr>
      <w:r w:rsidRPr="00E92354">
        <w:rPr>
          <w:rFonts w:ascii="Times New Roman" w:hAnsi="Times New Roman"/>
          <w:color w:val="000000"/>
          <w:sz w:val="28"/>
          <w:lang w:val="ru-RU"/>
        </w:rPr>
        <w:t>​</w:t>
      </w:r>
    </w:p>
    <w:p w:rsidR="008D2DCF" w:rsidRPr="00E92354" w:rsidRDefault="00690851">
      <w:pPr>
        <w:spacing w:after="0" w:line="480" w:lineRule="auto"/>
        <w:ind w:left="120"/>
        <w:rPr>
          <w:lang w:val="ru-RU"/>
        </w:rPr>
      </w:pPr>
      <w:r w:rsidRPr="00E9235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D2DCF" w:rsidRPr="00E92354" w:rsidRDefault="00690851">
      <w:pPr>
        <w:spacing w:after="0" w:line="480" w:lineRule="auto"/>
        <w:ind w:left="120"/>
        <w:rPr>
          <w:lang w:val="ru-RU"/>
        </w:rPr>
      </w:pPr>
      <w:r w:rsidRPr="00E9235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D2DCF" w:rsidRPr="00E92354" w:rsidRDefault="008D2DCF">
      <w:pPr>
        <w:spacing w:after="0"/>
        <w:ind w:left="120"/>
        <w:rPr>
          <w:lang w:val="ru-RU"/>
        </w:rPr>
      </w:pPr>
    </w:p>
    <w:p w:rsidR="008D2DCF" w:rsidRPr="00E92354" w:rsidRDefault="00690851">
      <w:pPr>
        <w:spacing w:after="0" w:line="480" w:lineRule="auto"/>
        <w:ind w:left="120"/>
        <w:rPr>
          <w:lang w:val="ru-RU"/>
        </w:rPr>
      </w:pPr>
      <w:r w:rsidRPr="00E9235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90851" w:rsidRDefault="00690851" w:rsidP="00E9235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1"/>
    </w:p>
    <w:sectPr w:rsidR="0069085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851" w:rsidRDefault="00690851" w:rsidP="00E92354">
      <w:pPr>
        <w:spacing w:after="0" w:line="240" w:lineRule="auto"/>
      </w:pPr>
      <w:r>
        <w:separator/>
      </w:r>
    </w:p>
  </w:endnote>
  <w:endnote w:type="continuationSeparator" w:id="0">
    <w:p w:rsidR="00690851" w:rsidRDefault="00690851" w:rsidP="00E92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759025"/>
      <w:docPartObj>
        <w:docPartGallery w:val="Page Numbers (Bottom of Page)"/>
        <w:docPartUnique/>
      </w:docPartObj>
    </w:sdtPr>
    <w:sdtContent>
      <w:p w:rsidR="00E92354" w:rsidRDefault="00E9235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92354">
          <w:rPr>
            <w:noProof/>
            <w:lang w:val="ru-RU"/>
          </w:rPr>
          <w:t>25</w:t>
        </w:r>
        <w:r>
          <w:fldChar w:fldCharType="end"/>
        </w:r>
      </w:p>
    </w:sdtContent>
  </w:sdt>
  <w:p w:rsidR="00E92354" w:rsidRDefault="00E9235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851" w:rsidRDefault="00690851" w:rsidP="00E92354">
      <w:pPr>
        <w:spacing w:after="0" w:line="240" w:lineRule="auto"/>
      </w:pPr>
      <w:r>
        <w:separator/>
      </w:r>
    </w:p>
  </w:footnote>
  <w:footnote w:type="continuationSeparator" w:id="0">
    <w:p w:rsidR="00690851" w:rsidRDefault="00690851" w:rsidP="00E92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86E83"/>
    <w:multiLevelType w:val="multilevel"/>
    <w:tmpl w:val="C7049F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6563AE"/>
    <w:multiLevelType w:val="multilevel"/>
    <w:tmpl w:val="BC22D3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5C0194"/>
    <w:multiLevelType w:val="multilevel"/>
    <w:tmpl w:val="826E28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631691"/>
    <w:multiLevelType w:val="multilevel"/>
    <w:tmpl w:val="E3FAB0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D64A0E"/>
    <w:multiLevelType w:val="multilevel"/>
    <w:tmpl w:val="81D8B1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BF3158"/>
    <w:multiLevelType w:val="multilevel"/>
    <w:tmpl w:val="5A9EF064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2E6DCA"/>
    <w:multiLevelType w:val="multilevel"/>
    <w:tmpl w:val="391423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1E721D"/>
    <w:multiLevelType w:val="multilevel"/>
    <w:tmpl w:val="1B282D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E66B5F"/>
    <w:multiLevelType w:val="multilevel"/>
    <w:tmpl w:val="F698BF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0D3246"/>
    <w:multiLevelType w:val="multilevel"/>
    <w:tmpl w:val="BCCC89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183798"/>
    <w:multiLevelType w:val="multilevel"/>
    <w:tmpl w:val="1480B7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E02A67"/>
    <w:multiLevelType w:val="multilevel"/>
    <w:tmpl w:val="ECA894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B17DB0"/>
    <w:multiLevelType w:val="multilevel"/>
    <w:tmpl w:val="5EBA80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B752DF6"/>
    <w:multiLevelType w:val="multilevel"/>
    <w:tmpl w:val="FFE0F1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73697A"/>
    <w:multiLevelType w:val="multilevel"/>
    <w:tmpl w:val="7D42E7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D5429C"/>
    <w:multiLevelType w:val="multilevel"/>
    <w:tmpl w:val="1B9EFB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F06E2F"/>
    <w:multiLevelType w:val="multilevel"/>
    <w:tmpl w:val="8640E8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6"/>
  </w:num>
  <w:num w:numId="5">
    <w:abstractNumId w:val="9"/>
  </w:num>
  <w:num w:numId="6">
    <w:abstractNumId w:val="13"/>
  </w:num>
  <w:num w:numId="7">
    <w:abstractNumId w:val="8"/>
  </w:num>
  <w:num w:numId="8">
    <w:abstractNumId w:val="0"/>
  </w:num>
  <w:num w:numId="9">
    <w:abstractNumId w:val="6"/>
  </w:num>
  <w:num w:numId="10">
    <w:abstractNumId w:val="2"/>
  </w:num>
  <w:num w:numId="11">
    <w:abstractNumId w:val="12"/>
  </w:num>
  <w:num w:numId="12">
    <w:abstractNumId w:val="7"/>
  </w:num>
  <w:num w:numId="13">
    <w:abstractNumId w:val="1"/>
  </w:num>
  <w:num w:numId="14">
    <w:abstractNumId w:val="15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CF"/>
    <w:rsid w:val="00690851"/>
    <w:rsid w:val="008D2DCF"/>
    <w:rsid w:val="00E9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227D"/>
  <w15:docId w15:val="{F4842698-6E1E-4B4C-8ACC-53B233F70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92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2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26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fbaacd7a" TargetMode="External"/><Relationship Id="rId50" Type="http://schemas.openxmlformats.org/officeDocument/2006/relationships/hyperlink" Target="https://m.edsoo.ru/fbaad220" TargetMode="External"/><Relationship Id="rId55" Type="http://schemas.openxmlformats.org/officeDocument/2006/relationships/hyperlink" Target="https://m.edsoo.ru/fbaad856" TargetMode="External"/><Relationship Id="rId63" Type="http://schemas.openxmlformats.org/officeDocument/2006/relationships/hyperlink" Target="https://m.edsoo.ru/fbaac730" TargetMode="External"/><Relationship Id="rId68" Type="http://schemas.openxmlformats.org/officeDocument/2006/relationships/hyperlink" Target="https://m.edsoo.ru/fbaaf034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fbaad57c" TargetMode="External"/><Relationship Id="rId58" Type="http://schemas.openxmlformats.org/officeDocument/2006/relationships/hyperlink" Target="https://m.edsoo.ru/fbaae53a" TargetMode="External"/><Relationship Id="rId66" Type="http://schemas.openxmlformats.org/officeDocument/2006/relationships/hyperlink" Target="https://m.edsoo.ru/fbaacb7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fbaad112" TargetMode="External"/><Relationship Id="rId57" Type="http://schemas.openxmlformats.org/officeDocument/2006/relationships/hyperlink" Target="https://m.edsoo.ru/fbaae35a" TargetMode="External"/><Relationship Id="rId61" Type="http://schemas.openxmlformats.org/officeDocument/2006/relationships/hyperlink" Target="https://m.edsoo.ru/fbaae76a" TargetMode="External"/><Relationship Id="rId10" Type="http://schemas.openxmlformats.org/officeDocument/2006/relationships/hyperlink" Target="https://m.edsoo.ru/7f41bacc" TargetMode="External"/><Relationship Id="rId19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bacc" TargetMode="External"/><Relationship Id="rId52" Type="http://schemas.openxmlformats.org/officeDocument/2006/relationships/hyperlink" Target="https://m.edsoo.ru/fbaad6a8" TargetMode="External"/><Relationship Id="rId60" Type="http://schemas.openxmlformats.org/officeDocument/2006/relationships/hyperlink" Target="https://m.edsoo.ru/fbaae88c" TargetMode="External"/><Relationship Id="rId65" Type="http://schemas.openxmlformats.org/officeDocument/2006/relationships/hyperlink" Target="https://m.edsoo.ru/fbaaca5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fbaacef6" TargetMode="External"/><Relationship Id="rId56" Type="http://schemas.openxmlformats.org/officeDocument/2006/relationships/hyperlink" Target="https://m.edsoo.ru/fbaad96e" TargetMode="External"/><Relationship Id="rId64" Type="http://schemas.openxmlformats.org/officeDocument/2006/relationships/hyperlink" Target="https://m.edsoo.ru/fbaac834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fbaad46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fbaad004" TargetMode="External"/><Relationship Id="rId59" Type="http://schemas.openxmlformats.org/officeDocument/2006/relationships/hyperlink" Target="https://m.edsoo.ru/fbaae65c" TargetMode="External"/><Relationship Id="rId67" Type="http://schemas.openxmlformats.org/officeDocument/2006/relationships/hyperlink" Target="https://m.edsoo.ru/fbaaee5e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fbaad34c" TargetMode="External"/><Relationship Id="rId62" Type="http://schemas.openxmlformats.org/officeDocument/2006/relationships/hyperlink" Target="https://m.edsoo.ru/fbaaeaee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7427</Words>
  <Characters>42340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2</cp:revision>
  <dcterms:created xsi:type="dcterms:W3CDTF">2023-08-31T04:27:00Z</dcterms:created>
  <dcterms:modified xsi:type="dcterms:W3CDTF">2023-08-31T04:27:00Z</dcterms:modified>
</cp:coreProperties>
</file>